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7"/>
        <w:gridCol w:w="796"/>
        <w:gridCol w:w="3798"/>
        <w:gridCol w:w="821"/>
        <w:gridCol w:w="2062"/>
      </w:tblGrid>
      <w:tr w:rsidR="00DD134D" w:rsidTr="00E6195A">
        <w:trPr>
          <w:trHeight w:val="437"/>
        </w:trPr>
        <w:tc>
          <w:tcPr>
            <w:tcW w:w="2843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D134D" w:rsidRPr="00530849" w:rsidRDefault="00E36BA1" w:rsidP="00E36BA1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2 bachiller</w:t>
            </w:r>
          </w:p>
        </w:tc>
        <w:tc>
          <w:tcPr>
            <w:tcW w:w="3798" w:type="dxa"/>
            <w:tcBorders>
              <w:top w:val="single" w:sz="18" w:space="0" w:color="auto"/>
            </w:tcBorders>
            <w:vAlign w:val="center"/>
          </w:tcPr>
          <w:p w:rsidR="00DD134D" w:rsidRPr="00530849" w:rsidRDefault="00E36BA1" w:rsidP="0063680E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T I C S</w:t>
            </w:r>
          </w:p>
        </w:tc>
        <w:tc>
          <w:tcPr>
            <w:tcW w:w="2883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ARDUINO</w:t>
            </w:r>
          </w:p>
        </w:tc>
      </w:tr>
      <w:tr w:rsidR="00DD134D" w:rsidTr="00E6195A">
        <w:trPr>
          <w:trHeight w:val="437"/>
        </w:trPr>
        <w:tc>
          <w:tcPr>
            <w:tcW w:w="2047" w:type="dxa"/>
            <w:vMerge w:val="restart"/>
            <w:tcBorders>
              <w:lef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noProof/>
                <w:szCs w:val="20"/>
              </w:rPr>
              <w:drawing>
                <wp:inline distT="0" distB="0" distL="0" distR="0">
                  <wp:extent cx="1143378" cy="400050"/>
                  <wp:effectExtent l="19050" t="0" r="0" b="0"/>
                  <wp:docPr id="2" name="1 Imagen" descr="OAR_ESP_TRANSP_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R_ESP_TRANSP_02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205" cy="401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5" w:type="dxa"/>
            <w:gridSpan w:val="3"/>
            <w:vMerge w:val="restart"/>
            <w:tcBorders>
              <w:right w:val="single" w:sz="18" w:space="0" w:color="auto"/>
            </w:tcBorders>
            <w:vAlign w:val="center"/>
          </w:tcPr>
          <w:p w:rsidR="00DD134D" w:rsidRPr="00530849" w:rsidRDefault="00E6195A" w:rsidP="00A20A27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 w:val="36"/>
                <w:szCs w:val="20"/>
                <w:lang w:val="es-ES_tradnl"/>
              </w:rPr>
            </w:pPr>
            <w:r>
              <w:rPr>
                <w:rFonts w:ascii="Arial" w:hAnsi="Arial" w:cs="Arial"/>
                <w:sz w:val="36"/>
                <w:szCs w:val="20"/>
                <w:lang w:val="es-ES_tradnl"/>
              </w:rPr>
              <w:t>PROYECTOS ARDUINO Y S4A</w:t>
            </w:r>
          </w:p>
        </w:tc>
        <w:tc>
          <w:tcPr>
            <w:tcW w:w="2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6195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PROYECTO nº</w:t>
            </w:r>
          </w:p>
        </w:tc>
      </w:tr>
      <w:tr w:rsidR="00DD134D" w:rsidTr="00E6195A">
        <w:trPr>
          <w:trHeight w:val="472"/>
        </w:trPr>
        <w:tc>
          <w:tcPr>
            <w:tcW w:w="2047" w:type="dxa"/>
            <w:vMerge/>
            <w:tcBorders>
              <w:lef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5415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FE0093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szCs w:val="20"/>
                <w:lang w:val="es-ES_tradnl"/>
              </w:rPr>
              <w:t>1</w:t>
            </w:r>
          </w:p>
        </w:tc>
      </w:tr>
      <w:tr w:rsidR="00E6195A" w:rsidTr="00932D09">
        <w:trPr>
          <w:trHeight w:val="437"/>
        </w:trPr>
        <w:tc>
          <w:tcPr>
            <w:tcW w:w="746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</w:p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Componentes:</w:t>
            </w:r>
          </w:p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sz w:val="20"/>
                <w:szCs w:val="20"/>
                <w:lang w:val="es-ES_tradnl"/>
              </w:rPr>
            </w:pPr>
          </w:p>
        </w:tc>
      </w:tr>
    </w:tbl>
    <w:p w:rsidR="00170408" w:rsidRDefault="00170408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Título:</w:t>
      </w:r>
      <w:r w:rsidR="00FE0093">
        <w:rPr>
          <w:rFonts w:asciiTheme="majorHAnsi" w:hAnsiTheme="majorHAnsi"/>
          <w:b/>
        </w:rPr>
        <w:t xml:space="preserve"> Partes de Arduino 1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FE0093" w:rsidP="0096155A">
      <w:pPr>
        <w:pStyle w:val="Prrafodelista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inline distT="0" distB="0" distL="0" distR="0">
            <wp:extent cx="6276975" cy="3138488"/>
            <wp:effectExtent l="19050" t="0" r="9525" b="0"/>
            <wp:docPr id="1" name="0 Imagen" descr="arduino-parte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duino-partes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81461" cy="3140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1373"/>
        <w:gridCol w:w="2693"/>
        <w:gridCol w:w="6628"/>
      </w:tblGrid>
      <w:tr w:rsidR="0096155A" w:rsidTr="008044AF">
        <w:tc>
          <w:tcPr>
            <w:tcW w:w="1373" w:type="dxa"/>
          </w:tcPr>
          <w:p w:rsidR="0096155A" w:rsidRDefault="009615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Parte nº</w:t>
            </w:r>
          </w:p>
        </w:tc>
        <w:tc>
          <w:tcPr>
            <w:tcW w:w="2693" w:type="dxa"/>
          </w:tcPr>
          <w:p w:rsidR="0096155A" w:rsidRDefault="009615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NOMBRE </w:t>
            </w:r>
          </w:p>
        </w:tc>
        <w:tc>
          <w:tcPr>
            <w:tcW w:w="6628" w:type="dxa"/>
          </w:tcPr>
          <w:p w:rsidR="0096155A" w:rsidRDefault="009615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UTILIDAD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</w:t>
            </w:r>
          </w:p>
        </w:tc>
        <w:tc>
          <w:tcPr>
            <w:tcW w:w="2693" w:type="dxa"/>
          </w:tcPr>
          <w:p w:rsidR="0096155A" w:rsidRDefault="007B676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Pin de referencia analógico</w:t>
            </w:r>
          </w:p>
        </w:tc>
        <w:tc>
          <w:tcPr>
            <w:tcW w:w="6628" w:type="dxa"/>
          </w:tcPr>
          <w:p w:rsidR="0096155A" w:rsidRPr="002216FB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Style w:val="apple-converted-space"/>
                <w:rFonts w:ascii="Helvetica" w:hAnsi="Helvetica" w:cs="Helvetica"/>
                <w:color w:val="333333"/>
                <w:sz w:val="26"/>
                <w:szCs w:val="26"/>
                <w:shd w:val="clear" w:color="auto" w:fill="FFFFFF"/>
              </w:rPr>
              <w:t> </w:t>
            </w: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>El área de pines en el marco del 'analógica' etiqueta (A0 a A5) son analógicas. Estos pines pueden leer la señal de un sensor analógico (como un sensor de temperatura) y convertirlo en un valor digital que podemos leer.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2</w:t>
            </w:r>
          </w:p>
        </w:tc>
        <w:tc>
          <w:tcPr>
            <w:tcW w:w="2693" w:type="dxa"/>
          </w:tcPr>
          <w:p w:rsidR="0096155A" w:rsidRDefault="007B676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GND</w:t>
            </w:r>
          </w:p>
        </w:tc>
        <w:tc>
          <w:tcPr>
            <w:tcW w:w="6628" w:type="dxa"/>
          </w:tcPr>
          <w:p w:rsidR="0096155A" w:rsidRPr="002216FB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>Abreviatura de "tierra" (en Ingles). Hay varios pines GND en el Arduino, cualquiera de los cuales pueden ser utilizados para conectar a tierra el circuito.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</w:t>
            </w:r>
          </w:p>
        </w:tc>
        <w:tc>
          <w:tcPr>
            <w:tcW w:w="2693" w:type="dxa"/>
          </w:tcPr>
          <w:p w:rsidR="0096155A" w:rsidRDefault="007B676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Pines digitales</w:t>
            </w:r>
          </w:p>
        </w:tc>
        <w:tc>
          <w:tcPr>
            <w:tcW w:w="6628" w:type="dxa"/>
          </w:tcPr>
          <w:p w:rsidR="0096155A" w:rsidRPr="002216FB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>Son los pines digitales (del 0 al 13). Estos pines se pueden utilizar tanto para la entrada digital (como decir, si se oprime un botón) y salida digital (como encender un LED).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4</w:t>
            </w:r>
          </w:p>
        </w:tc>
        <w:tc>
          <w:tcPr>
            <w:tcW w:w="2693" w:type="dxa"/>
          </w:tcPr>
          <w:p w:rsidR="0096155A" w:rsidRDefault="007B676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Salida serial TX</w:t>
            </w:r>
          </w:p>
        </w:tc>
        <w:tc>
          <w:tcPr>
            <w:tcW w:w="6628" w:type="dxa"/>
          </w:tcPr>
          <w:p w:rsidR="0096155A" w:rsidRPr="002216FB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>Soportes de referencia analógica. La mayoría de las veces se puede dejar este pin solo. A veces se utiliza para establecer una tensión de referencia externa (entre 0 y 5 voltios) como el límite superior para los pines de entrada analógica.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5</w:t>
            </w:r>
          </w:p>
        </w:tc>
        <w:tc>
          <w:tcPr>
            <w:tcW w:w="2693" w:type="dxa"/>
          </w:tcPr>
          <w:p w:rsidR="0096155A" w:rsidRDefault="007B676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Entrada serial RX</w:t>
            </w:r>
          </w:p>
        </w:tc>
        <w:tc>
          <w:tcPr>
            <w:tcW w:w="6628" w:type="dxa"/>
          </w:tcPr>
          <w:p w:rsidR="0096155A" w:rsidRPr="002216FB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 xml:space="preserve">Usted puede haber notado la tilde (~) al lado de algunos de los pines digitales (3, 5, 6, 9, 10 y 11). Estos pines actúan como pines digitales normales, </w:t>
            </w: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lastRenderedPageBreak/>
              <w:t>pero también se pueden usar para algo llamado Modulación por ancho de pulsos (PWM, por sus siglas en Ingles).</w:t>
            </w:r>
          </w:p>
        </w:tc>
      </w:tr>
      <w:tr w:rsidR="00CD3160" w:rsidTr="008044AF">
        <w:tc>
          <w:tcPr>
            <w:tcW w:w="1373" w:type="dxa"/>
          </w:tcPr>
          <w:p w:rsidR="00CD3160" w:rsidRDefault="00CD3160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lastRenderedPageBreak/>
              <w:t>6</w:t>
            </w:r>
          </w:p>
        </w:tc>
        <w:tc>
          <w:tcPr>
            <w:tcW w:w="2693" w:type="dxa"/>
          </w:tcPr>
          <w:p w:rsidR="00CD3160" w:rsidRDefault="00CD3160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Botón de reinicio</w:t>
            </w:r>
          </w:p>
        </w:tc>
        <w:tc>
          <w:tcPr>
            <w:tcW w:w="6628" w:type="dxa"/>
          </w:tcPr>
          <w:p w:rsidR="00CD3160" w:rsidRPr="002216FB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>Empujando este botón se conectará temporalmente el pin de reset a tierra y reinicie cualquier código que se carga en el Arduino. Esto puede ser muy útil si el código no se repite, pero quiere probarlo varias veces.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</w:t>
            </w:r>
          </w:p>
        </w:tc>
        <w:tc>
          <w:tcPr>
            <w:tcW w:w="2693" w:type="dxa"/>
          </w:tcPr>
          <w:p w:rsidR="0096155A" w:rsidRDefault="007B676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Programador Serie</w:t>
            </w:r>
          </w:p>
        </w:tc>
        <w:tc>
          <w:tcPr>
            <w:tcW w:w="6628" w:type="dxa"/>
          </w:tcPr>
          <w:p w:rsidR="0096155A" w:rsidRPr="002216FB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>Esto no es realmente algo que se puede (o debe) interactuar con el Arduino. Pero es potencialmente útil para saber que está ahí y para qué sirve.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8</w:t>
            </w:r>
          </w:p>
        </w:tc>
        <w:tc>
          <w:tcPr>
            <w:tcW w:w="2693" w:type="dxa"/>
          </w:tcPr>
          <w:p w:rsidR="0096155A" w:rsidRDefault="00CD3160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Microcontrolador</w:t>
            </w:r>
          </w:p>
        </w:tc>
        <w:tc>
          <w:tcPr>
            <w:tcW w:w="6628" w:type="dxa"/>
          </w:tcPr>
          <w:p w:rsidR="0096155A" w:rsidRPr="002216FB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>Lo negro con todas las patas de metal es un circuito integrado (IC, por sus siglas en Ingles). Piense en ello como el cerebro de nuestro Arduino.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9</w:t>
            </w:r>
          </w:p>
        </w:tc>
        <w:tc>
          <w:tcPr>
            <w:tcW w:w="2693" w:type="dxa"/>
          </w:tcPr>
          <w:p w:rsidR="0096155A" w:rsidRDefault="007B676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Pines analógicos</w:t>
            </w:r>
          </w:p>
        </w:tc>
        <w:tc>
          <w:tcPr>
            <w:tcW w:w="6628" w:type="dxa"/>
          </w:tcPr>
          <w:p w:rsidR="0096155A" w:rsidRPr="002216FB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216FB">
              <w:rPr>
                <w:rStyle w:val="apple-converted-space"/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> </w:t>
            </w: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>El área de pines en el marco del 'analógica' etiqueta (A0 a A5) son analógicas. Estos pines pueden leer la señal de un sensor analógico (como un sensor de temperatura) y convertirlo en un valor digital que podemos leer.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10</w:t>
            </w:r>
          </w:p>
        </w:tc>
        <w:tc>
          <w:tcPr>
            <w:tcW w:w="2693" w:type="dxa"/>
          </w:tcPr>
          <w:p w:rsidR="0096155A" w:rsidRDefault="007B676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Vin</w:t>
            </w:r>
          </w:p>
        </w:tc>
        <w:tc>
          <w:tcPr>
            <w:tcW w:w="6628" w:type="dxa"/>
          </w:tcPr>
          <w:p w:rsidR="0096155A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Se usa para la alimentación de la placa con una fuente externa de entre 6 y 12V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11</w:t>
            </w:r>
          </w:p>
        </w:tc>
        <w:tc>
          <w:tcPr>
            <w:tcW w:w="2693" w:type="dxa"/>
          </w:tcPr>
          <w:p w:rsidR="0096155A" w:rsidRDefault="007B676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GND</w:t>
            </w:r>
          </w:p>
        </w:tc>
        <w:tc>
          <w:tcPr>
            <w:tcW w:w="6628" w:type="dxa"/>
          </w:tcPr>
          <w:p w:rsidR="0096155A" w:rsidRPr="002216FB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>Abreviatura de "tierra" (en Ingles). Hay varios pines GND en el Arduino, cualquiera de los cuales pueden ser utilizados para conectar a tierra el circuito.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12</w:t>
            </w:r>
          </w:p>
        </w:tc>
        <w:tc>
          <w:tcPr>
            <w:tcW w:w="2693" w:type="dxa"/>
          </w:tcPr>
          <w:p w:rsidR="0096155A" w:rsidRDefault="007B676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5V</w:t>
            </w:r>
          </w:p>
        </w:tc>
        <w:tc>
          <w:tcPr>
            <w:tcW w:w="6628" w:type="dxa"/>
          </w:tcPr>
          <w:p w:rsidR="0096155A" w:rsidRPr="002216FB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>Son los suministros pin 5V 5 voltios de energía, y los suministros de pin 3.3V 3.3 voltios de potencia.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13</w:t>
            </w:r>
          </w:p>
        </w:tc>
        <w:tc>
          <w:tcPr>
            <w:tcW w:w="2693" w:type="dxa"/>
          </w:tcPr>
          <w:p w:rsidR="0096155A" w:rsidRDefault="007B676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3V3</w:t>
            </w:r>
          </w:p>
        </w:tc>
        <w:tc>
          <w:tcPr>
            <w:tcW w:w="6628" w:type="dxa"/>
          </w:tcPr>
          <w:p w:rsidR="0096155A" w:rsidRPr="002216FB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 w:rsidRPr="002216FB">
              <w:rPr>
                <w:rFonts w:asciiTheme="majorHAnsi" w:hAnsiTheme="majorHAnsi" w:cs="Helvetica"/>
                <w:b/>
                <w:color w:val="333333"/>
                <w:sz w:val="26"/>
                <w:szCs w:val="26"/>
                <w:shd w:val="clear" w:color="auto" w:fill="FFFFFF"/>
              </w:rPr>
              <w:t>Son los suministros pin 5V 5 voltios de energía, y los suministros de pin 3.3V 3.3 voltios de potencia.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14</w:t>
            </w:r>
          </w:p>
        </w:tc>
        <w:tc>
          <w:tcPr>
            <w:tcW w:w="2693" w:type="dxa"/>
          </w:tcPr>
          <w:p w:rsidR="0096155A" w:rsidRDefault="007B6761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Pin reset</w:t>
            </w:r>
          </w:p>
        </w:tc>
        <w:tc>
          <w:tcPr>
            <w:tcW w:w="6628" w:type="dxa"/>
          </w:tcPr>
          <w:p w:rsidR="0096155A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Reset del encendido/apagado del arduino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15</w:t>
            </w:r>
          </w:p>
        </w:tc>
        <w:tc>
          <w:tcPr>
            <w:tcW w:w="2693" w:type="dxa"/>
          </w:tcPr>
          <w:p w:rsidR="0096155A" w:rsidRDefault="00CD3160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Conector de adaptador</w:t>
            </w:r>
          </w:p>
        </w:tc>
        <w:tc>
          <w:tcPr>
            <w:tcW w:w="6628" w:type="dxa"/>
          </w:tcPr>
          <w:p w:rsidR="0096155A" w:rsidRDefault="002216FB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Estar alimentado electricamente</w:t>
            </w:r>
            <w:r w:rsidRPr="00CD3160">
              <w:rPr>
                <w:rFonts w:asciiTheme="majorHAnsi" w:hAnsiTheme="majorHAnsi"/>
              </w:rPr>
              <w:t>.</w:t>
            </w:r>
          </w:p>
        </w:tc>
      </w:tr>
      <w:tr w:rsidR="0096155A" w:rsidTr="008044AF">
        <w:tc>
          <w:tcPr>
            <w:tcW w:w="1373" w:type="dxa"/>
          </w:tcPr>
          <w:p w:rsidR="0096155A" w:rsidRDefault="0096155A" w:rsidP="0096155A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16</w:t>
            </w:r>
          </w:p>
        </w:tc>
        <w:tc>
          <w:tcPr>
            <w:tcW w:w="2693" w:type="dxa"/>
          </w:tcPr>
          <w:p w:rsidR="0096155A" w:rsidRDefault="00CD3160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Potencia/USB</w:t>
            </w:r>
          </w:p>
        </w:tc>
        <w:tc>
          <w:tcPr>
            <w:tcW w:w="6628" w:type="dxa"/>
          </w:tcPr>
          <w:p w:rsidR="0096155A" w:rsidRDefault="00CD3160" w:rsidP="00CD3160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Estar alimentado electricamente</w:t>
            </w:r>
            <w:r w:rsidRPr="00CD3160">
              <w:rPr>
                <w:rFonts w:asciiTheme="majorHAnsi" w:hAnsiTheme="majorHAnsi"/>
              </w:rPr>
              <w:t xml:space="preserve">. </w:t>
            </w:r>
            <w:r w:rsidRPr="00CD3160">
              <w:rPr>
                <w:rFonts w:asciiTheme="majorHAnsi" w:hAnsiTheme="majorHAnsi"/>
                <w:b/>
                <w:color w:val="000000" w:themeColor="text1"/>
                <w:shd w:val="clear" w:color="auto" w:fill="FFFFFF"/>
              </w:rPr>
              <w:t>La conexión USB es también cómo va a cargar código en su placa Arduino.</w:t>
            </w: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B66E64" w:rsidRDefault="00B66E64" w:rsidP="00FB7338">
      <w:pPr>
        <w:pStyle w:val="Prrafodelista"/>
        <w:rPr>
          <w:rFonts w:asciiTheme="majorHAnsi" w:hAnsiTheme="majorHAnsi"/>
          <w:b/>
        </w:rPr>
      </w:pPr>
    </w:p>
    <w:p w:rsidR="00B66E64" w:rsidRDefault="00B66E64">
      <w:pPr>
        <w:rPr>
          <w:rFonts w:asciiTheme="majorHAnsi" w:hAnsiTheme="majorHAnsi"/>
          <w:b/>
        </w:rPr>
      </w:pPr>
    </w:p>
    <w:sectPr w:rsidR="00B66E64" w:rsidSect="00DC2A9A">
      <w:type w:val="continuous"/>
      <w:pgSz w:w="11906" w:h="16838" w:code="9"/>
      <w:pgMar w:top="426" w:right="424" w:bottom="142" w:left="284" w:header="851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64E5" w:rsidRDefault="000A64E5" w:rsidP="004C0274">
      <w:r>
        <w:separator/>
      </w:r>
    </w:p>
  </w:endnote>
  <w:endnote w:type="continuationSeparator" w:id="1">
    <w:p w:rsidR="000A64E5" w:rsidRDefault="000A64E5" w:rsidP="004C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64E5" w:rsidRDefault="000A64E5" w:rsidP="004C0274">
      <w:r>
        <w:separator/>
      </w:r>
    </w:p>
  </w:footnote>
  <w:footnote w:type="continuationSeparator" w:id="1">
    <w:p w:rsidR="000A64E5" w:rsidRDefault="000A64E5" w:rsidP="004C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03F06"/>
    <w:multiLevelType w:val="hybridMultilevel"/>
    <w:tmpl w:val="FC18D7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E6887"/>
    <w:multiLevelType w:val="hybridMultilevel"/>
    <w:tmpl w:val="25940168"/>
    <w:lvl w:ilvl="0" w:tplc="F9B09C62">
      <w:start w:val="1"/>
      <w:numFmt w:val="decimal"/>
      <w:lvlText w:val="%1-"/>
      <w:lvlJc w:val="left"/>
      <w:pPr>
        <w:ind w:left="121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CC014C"/>
    <w:multiLevelType w:val="hybridMultilevel"/>
    <w:tmpl w:val="FDDEDE42"/>
    <w:lvl w:ilvl="0" w:tplc="F9B09C62">
      <w:start w:val="1"/>
      <w:numFmt w:val="decimal"/>
      <w:lvlText w:val="%1-"/>
      <w:lvlJc w:val="left"/>
      <w:pPr>
        <w:ind w:left="1146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>
    <w:nsid w:val="3EAC7CCE"/>
    <w:multiLevelType w:val="hybridMultilevel"/>
    <w:tmpl w:val="F13C219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F0F85"/>
    <w:multiLevelType w:val="hybridMultilevel"/>
    <w:tmpl w:val="301044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84BB7"/>
    <w:multiLevelType w:val="hybridMultilevel"/>
    <w:tmpl w:val="DBE47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D1633"/>
    <w:multiLevelType w:val="hybridMultilevel"/>
    <w:tmpl w:val="A9B4CDF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3A3DB8"/>
    <w:multiLevelType w:val="hybridMultilevel"/>
    <w:tmpl w:val="F190D9F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454238"/>
    <w:multiLevelType w:val="hybridMultilevel"/>
    <w:tmpl w:val="500E8B70"/>
    <w:lvl w:ilvl="0" w:tplc="0C0A000F">
      <w:start w:val="1"/>
      <w:numFmt w:val="decimal"/>
      <w:lvlText w:val="%1."/>
      <w:lvlJc w:val="left"/>
      <w:pPr>
        <w:ind w:left="2130" w:hanging="360"/>
      </w:pPr>
    </w:lvl>
    <w:lvl w:ilvl="1" w:tplc="0C0A0019" w:tentative="1">
      <w:start w:val="1"/>
      <w:numFmt w:val="lowerLetter"/>
      <w:lvlText w:val="%2."/>
      <w:lvlJc w:val="left"/>
      <w:pPr>
        <w:ind w:left="2850" w:hanging="360"/>
      </w:pPr>
    </w:lvl>
    <w:lvl w:ilvl="2" w:tplc="0C0A001B" w:tentative="1">
      <w:start w:val="1"/>
      <w:numFmt w:val="lowerRoman"/>
      <w:lvlText w:val="%3."/>
      <w:lvlJc w:val="right"/>
      <w:pPr>
        <w:ind w:left="3570" w:hanging="180"/>
      </w:pPr>
    </w:lvl>
    <w:lvl w:ilvl="3" w:tplc="0C0A000F" w:tentative="1">
      <w:start w:val="1"/>
      <w:numFmt w:val="decimal"/>
      <w:lvlText w:val="%4."/>
      <w:lvlJc w:val="left"/>
      <w:pPr>
        <w:ind w:left="4290" w:hanging="360"/>
      </w:pPr>
    </w:lvl>
    <w:lvl w:ilvl="4" w:tplc="0C0A0019" w:tentative="1">
      <w:start w:val="1"/>
      <w:numFmt w:val="lowerLetter"/>
      <w:lvlText w:val="%5."/>
      <w:lvlJc w:val="left"/>
      <w:pPr>
        <w:ind w:left="5010" w:hanging="360"/>
      </w:pPr>
    </w:lvl>
    <w:lvl w:ilvl="5" w:tplc="0C0A001B" w:tentative="1">
      <w:start w:val="1"/>
      <w:numFmt w:val="lowerRoman"/>
      <w:lvlText w:val="%6."/>
      <w:lvlJc w:val="right"/>
      <w:pPr>
        <w:ind w:left="5730" w:hanging="180"/>
      </w:pPr>
    </w:lvl>
    <w:lvl w:ilvl="6" w:tplc="0C0A000F" w:tentative="1">
      <w:start w:val="1"/>
      <w:numFmt w:val="decimal"/>
      <w:lvlText w:val="%7."/>
      <w:lvlJc w:val="left"/>
      <w:pPr>
        <w:ind w:left="6450" w:hanging="360"/>
      </w:pPr>
    </w:lvl>
    <w:lvl w:ilvl="7" w:tplc="0C0A0019" w:tentative="1">
      <w:start w:val="1"/>
      <w:numFmt w:val="lowerLetter"/>
      <w:lvlText w:val="%8."/>
      <w:lvlJc w:val="left"/>
      <w:pPr>
        <w:ind w:left="7170" w:hanging="360"/>
      </w:pPr>
    </w:lvl>
    <w:lvl w:ilvl="8" w:tplc="0C0A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>
    <w:nsid w:val="5B9C4A3A"/>
    <w:multiLevelType w:val="hybridMultilevel"/>
    <w:tmpl w:val="88B2903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FF1668"/>
    <w:multiLevelType w:val="multilevel"/>
    <w:tmpl w:val="B042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71D56"/>
    <w:multiLevelType w:val="hybridMultilevel"/>
    <w:tmpl w:val="E3DE4424"/>
    <w:lvl w:ilvl="0" w:tplc="0C0A000F">
      <w:start w:val="1"/>
      <w:numFmt w:val="decimal"/>
      <w:lvlText w:val="%1.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923511"/>
    <w:multiLevelType w:val="hybridMultilevel"/>
    <w:tmpl w:val="D01686D2"/>
    <w:lvl w:ilvl="0" w:tplc="966058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6BE5780B"/>
    <w:multiLevelType w:val="hybridMultilevel"/>
    <w:tmpl w:val="24B8EDC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9660430"/>
    <w:multiLevelType w:val="hybridMultilevel"/>
    <w:tmpl w:val="CFF68672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F1C233B"/>
    <w:multiLevelType w:val="hybridMultilevel"/>
    <w:tmpl w:val="8D50B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4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13"/>
  </w:num>
  <w:num w:numId="9">
    <w:abstractNumId w:val="9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15"/>
  </w:num>
  <w:num w:numId="15">
    <w:abstractNumId w:val="10"/>
  </w:num>
  <w:num w:numId="1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701"/>
  <w:stylePaneSortMethod w:val="00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47106"/>
  </w:hdrShapeDefaults>
  <w:footnotePr>
    <w:footnote w:id="0"/>
    <w:footnote w:id="1"/>
  </w:footnotePr>
  <w:endnotePr>
    <w:endnote w:id="0"/>
    <w:endnote w:id="1"/>
  </w:endnotePr>
  <w:compat/>
  <w:rsids>
    <w:rsidRoot w:val="00A226BA"/>
    <w:rsid w:val="00012108"/>
    <w:rsid w:val="00073875"/>
    <w:rsid w:val="0008638A"/>
    <w:rsid w:val="00094CEA"/>
    <w:rsid w:val="000A64E5"/>
    <w:rsid w:val="000E00DD"/>
    <w:rsid w:val="00170408"/>
    <w:rsid w:val="00186AF0"/>
    <w:rsid w:val="001B2AEB"/>
    <w:rsid w:val="001C0755"/>
    <w:rsid w:val="001D7C61"/>
    <w:rsid w:val="001E1417"/>
    <w:rsid w:val="001F1D9E"/>
    <w:rsid w:val="002216FB"/>
    <w:rsid w:val="0022714C"/>
    <w:rsid w:val="00252395"/>
    <w:rsid w:val="002E3700"/>
    <w:rsid w:val="0033055D"/>
    <w:rsid w:val="003B5C38"/>
    <w:rsid w:val="003C61C6"/>
    <w:rsid w:val="00415B65"/>
    <w:rsid w:val="004538A6"/>
    <w:rsid w:val="00487874"/>
    <w:rsid w:val="004C0274"/>
    <w:rsid w:val="004D19A7"/>
    <w:rsid w:val="005B4954"/>
    <w:rsid w:val="00601C91"/>
    <w:rsid w:val="006634BF"/>
    <w:rsid w:val="00686283"/>
    <w:rsid w:val="006865D5"/>
    <w:rsid w:val="0069159F"/>
    <w:rsid w:val="007431AC"/>
    <w:rsid w:val="00754D79"/>
    <w:rsid w:val="007560C4"/>
    <w:rsid w:val="007705FC"/>
    <w:rsid w:val="007A35D5"/>
    <w:rsid w:val="007B6761"/>
    <w:rsid w:val="007C34B9"/>
    <w:rsid w:val="008044AF"/>
    <w:rsid w:val="0081730B"/>
    <w:rsid w:val="008234A0"/>
    <w:rsid w:val="00827FF3"/>
    <w:rsid w:val="008306AF"/>
    <w:rsid w:val="00831740"/>
    <w:rsid w:val="009062F3"/>
    <w:rsid w:val="00916B94"/>
    <w:rsid w:val="009356FC"/>
    <w:rsid w:val="0096155A"/>
    <w:rsid w:val="009668DF"/>
    <w:rsid w:val="00984DF7"/>
    <w:rsid w:val="009C7EF7"/>
    <w:rsid w:val="009E37CF"/>
    <w:rsid w:val="00A20A27"/>
    <w:rsid w:val="00A226BA"/>
    <w:rsid w:val="00A338B3"/>
    <w:rsid w:val="00A42389"/>
    <w:rsid w:val="00A86B48"/>
    <w:rsid w:val="00AA2055"/>
    <w:rsid w:val="00AC1AE3"/>
    <w:rsid w:val="00AC7708"/>
    <w:rsid w:val="00B644B6"/>
    <w:rsid w:val="00B66E64"/>
    <w:rsid w:val="00BA66EF"/>
    <w:rsid w:val="00BB66DA"/>
    <w:rsid w:val="00C05F95"/>
    <w:rsid w:val="00C45D12"/>
    <w:rsid w:val="00CA6138"/>
    <w:rsid w:val="00CA7055"/>
    <w:rsid w:val="00CB3A9E"/>
    <w:rsid w:val="00CC44DA"/>
    <w:rsid w:val="00CD3160"/>
    <w:rsid w:val="00CD7398"/>
    <w:rsid w:val="00CE7D5B"/>
    <w:rsid w:val="00D13B2B"/>
    <w:rsid w:val="00D27D0F"/>
    <w:rsid w:val="00DC2A9A"/>
    <w:rsid w:val="00DC5A9F"/>
    <w:rsid w:val="00DD134D"/>
    <w:rsid w:val="00DD20FC"/>
    <w:rsid w:val="00E36BA1"/>
    <w:rsid w:val="00E4786E"/>
    <w:rsid w:val="00E521E8"/>
    <w:rsid w:val="00E547F8"/>
    <w:rsid w:val="00E6195A"/>
    <w:rsid w:val="00EB27FE"/>
    <w:rsid w:val="00ED0569"/>
    <w:rsid w:val="00EF0853"/>
    <w:rsid w:val="00F6061B"/>
    <w:rsid w:val="00FA0A28"/>
    <w:rsid w:val="00FA67B1"/>
    <w:rsid w:val="00FB7338"/>
    <w:rsid w:val="00FE0093"/>
    <w:rsid w:val="00FE04EA"/>
    <w:rsid w:val="00FF1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F567E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26BA"/>
    <w:rPr>
      <w:sz w:val="24"/>
      <w:szCs w:val="24"/>
    </w:rPr>
  </w:style>
  <w:style w:type="paragraph" w:styleId="Piedepgina">
    <w:name w:val="footer"/>
    <w:basedOn w:val="Normal"/>
    <w:link w:val="PiedepginaCar"/>
    <w:rsid w:val="00A22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26BA"/>
    <w:rPr>
      <w:sz w:val="24"/>
      <w:szCs w:val="24"/>
    </w:rPr>
  </w:style>
  <w:style w:type="table" w:styleId="Tablaconcuadrcula">
    <w:name w:val="Table Grid"/>
    <w:basedOn w:val="Tablanormal"/>
    <w:rsid w:val="00A22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8628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D13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D134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C1AE3"/>
    <w:rPr>
      <w:b/>
      <w:bCs/>
    </w:rPr>
  </w:style>
  <w:style w:type="character" w:customStyle="1" w:styleId="apple-converted-space">
    <w:name w:val="apple-converted-space"/>
    <w:basedOn w:val="Fuentedeprrafopredeter"/>
    <w:rsid w:val="00AC1AE3"/>
  </w:style>
  <w:style w:type="paragraph" w:styleId="NormalWeb">
    <w:name w:val="Normal (Web)"/>
    <w:basedOn w:val="Normal"/>
    <w:uiPriority w:val="99"/>
    <w:unhideWhenUsed/>
    <w:rsid w:val="004538A6"/>
    <w:pPr>
      <w:spacing w:before="100" w:beforeAutospacing="1" w:after="100" w:afterAutospacing="1"/>
    </w:pPr>
  </w:style>
  <w:style w:type="character" w:customStyle="1" w:styleId="co2">
    <w:name w:val="co2"/>
    <w:basedOn w:val="Fuentedeprrafopredeter"/>
    <w:rsid w:val="004538A6"/>
  </w:style>
  <w:style w:type="character" w:customStyle="1" w:styleId="br0">
    <w:name w:val="br0"/>
    <w:basedOn w:val="Fuentedeprrafopredeter"/>
    <w:rsid w:val="004538A6"/>
  </w:style>
  <w:style w:type="character" w:customStyle="1" w:styleId="kw4">
    <w:name w:val="kw4"/>
    <w:basedOn w:val="Fuentedeprrafopredeter"/>
    <w:rsid w:val="004538A6"/>
  </w:style>
  <w:style w:type="character" w:customStyle="1" w:styleId="sy0">
    <w:name w:val="sy0"/>
    <w:basedOn w:val="Fuentedeprrafopredeter"/>
    <w:rsid w:val="004538A6"/>
  </w:style>
  <w:style w:type="character" w:customStyle="1" w:styleId="nu0">
    <w:name w:val="nu0"/>
    <w:basedOn w:val="Fuentedeprrafopredeter"/>
    <w:rsid w:val="004538A6"/>
  </w:style>
  <w:style w:type="character" w:customStyle="1" w:styleId="kw1">
    <w:name w:val="kw1"/>
    <w:basedOn w:val="Fuentedeprrafopredeter"/>
    <w:rsid w:val="004538A6"/>
  </w:style>
  <w:style w:type="character" w:customStyle="1" w:styleId="kw3">
    <w:name w:val="kw3"/>
    <w:basedOn w:val="Fuentedeprrafopredeter"/>
    <w:rsid w:val="004538A6"/>
  </w:style>
  <w:style w:type="character" w:customStyle="1" w:styleId="st0">
    <w:name w:val="st0"/>
    <w:basedOn w:val="Fuentedeprrafopredeter"/>
    <w:rsid w:val="004538A6"/>
  </w:style>
  <w:style w:type="character" w:customStyle="1" w:styleId="es1">
    <w:name w:val="es1"/>
    <w:basedOn w:val="Fuentedeprrafopredeter"/>
    <w:rsid w:val="004538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435</Words>
  <Characters>2397</Characters>
  <Application>Microsoft Office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INSTALADOR</cp:lastModifiedBy>
  <cp:revision>8</cp:revision>
  <cp:lastPrinted>2016-10-25T08:18:00Z</cp:lastPrinted>
  <dcterms:created xsi:type="dcterms:W3CDTF">2017-03-30T09:11:00Z</dcterms:created>
  <dcterms:modified xsi:type="dcterms:W3CDTF">2017-03-31T08:55:00Z</dcterms:modified>
</cp:coreProperties>
</file>